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B1CF5" w14:textId="4F8A3278" w:rsidR="00EC0F47" w:rsidRDefault="00EC0F47">
      <w:pPr>
        <w:rPr>
          <w:b/>
          <w:bCs/>
        </w:rPr>
      </w:pPr>
      <w:r>
        <w:t xml:space="preserve">Raffle tickets will be ready soon!  </w:t>
      </w:r>
      <w:r>
        <w:rPr>
          <w:b/>
          <w:bCs/>
        </w:rPr>
        <w:t>HUGE THANKS to our Sponsor Apple State Harley Davidson for some awesome prizes.</w:t>
      </w:r>
    </w:p>
    <w:p w14:paraId="7F2F829C" w14:textId="0EFC7D6A" w:rsidR="00EC0F47" w:rsidRDefault="00EC0F47">
      <w:pPr>
        <w:rPr>
          <w:b/>
          <w:bCs/>
        </w:rPr>
      </w:pPr>
      <w:r>
        <w:rPr>
          <w:b/>
          <w:bCs/>
        </w:rPr>
        <w:t xml:space="preserve">Please reach out to Abate of Washington Raffle Representative, Chris McAfee to check out the raffle tickets.  </w:t>
      </w:r>
      <w:r w:rsidRPr="00EC0F47">
        <w:t>Text her at 253-405-3781 or email</w:t>
      </w:r>
      <w:r>
        <w:rPr>
          <w:b/>
          <w:bCs/>
        </w:rPr>
        <w:t xml:space="preserve"> </w:t>
      </w:r>
      <w:r w:rsidR="001C6640">
        <w:rPr>
          <w:b/>
          <w:bCs/>
        </w:rPr>
        <w:t>raffle</w:t>
      </w:r>
      <w:r>
        <w:rPr>
          <w:b/>
          <w:bCs/>
        </w:rPr>
        <w:t>.</w:t>
      </w:r>
      <w:r w:rsidR="001C6640">
        <w:rPr>
          <w:b/>
          <w:bCs/>
        </w:rPr>
        <w:t>abateofwashington@outlook.com</w:t>
      </w:r>
    </w:p>
    <w:p w14:paraId="36B9ED22" w14:textId="4157681F" w:rsidR="00EC0F47" w:rsidRDefault="00EC0F47">
      <w:r>
        <w:t>Below are the rules regarding distribution and selling of the raffle tickets.  Please review them carefully and Happy Selling.</w:t>
      </w:r>
    </w:p>
    <w:p w14:paraId="6ED71F57" w14:textId="4DDA405F" w:rsidR="00EC0F47" w:rsidRDefault="00EC0F47" w:rsidP="00EC0F47">
      <w:pPr>
        <w:pStyle w:val="NoSpacing"/>
        <w:rPr>
          <w:b/>
          <w:bCs/>
        </w:rPr>
      </w:pPr>
      <w:r w:rsidRPr="00EC0F47">
        <w:rPr>
          <w:b/>
          <w:bCs/>
        </w:rPr>
        <w:t>Raffle Ticket Rules:</w:t>
      </w:r>
    </w:p>
    <w:p w14:paraId="24D4F5B8" w14:textId="0364CE40" w:rsidR="00EC0F47" w:rsidRPr="00EC0F47" w:rsidRDefault="00EC0F47" w:rsidP="00EC0F47">
      <w:pPr>
        <w:pStyle w:val="NoSpacing"/>
        <w:numPr>
          <w:ilvl w:val="0"/>
          <w:numId w:val="2"/>
        </w:numPr>
        <w:rPr>
          <w:b/>
          <w:bCs/>
        </w:rPr>
      </w:pPr>
      <w:r>
        <w:t>You must be an ABATE member in good standing to sell tickets</w:t>
      </w:r>
    </w:p>
    <w:p w14:paraId="07F262D6" w14:textId="0BB9B98B" w:rsidR="00EC0F47" w:rsidRPr="00EC0F47" w:rsidRDefault="00EC0F47" w:rsidP="00EC0F47">
      <w:pPr>
        <w:pStyle w:val="NoSpacing"/>
        <w:numPr>
          <w:ilvl w:val="0"/>
          <w:numId w:val="2"/>
        </w:numPr>
        <w:rPr>
          <w:b/>
          <w:bCs/>
        </w:rPr>
      </w:pPr>
      <w:r>
        <w:t>The ABATE member that checks out the tickets is responsible for returning the whole ticket (if not sold) or the ticket stub and $10 per stub</w:t>
      </w:r>
    </w:p>
    <w:p w14:paraId="4B135FA5" w14:textId="2104F013" w:rsidR="00EC0F47" w:rsidRPr="00EC0F47" w:rsidRDefault="00EC0F47" w:rsidP="00EC0F47">
      <w:pPr>
        <w:pStyle w:val="NoSpacing"/>
        <w:numPr>
          <w:ilvl w:val="0"/>
          <w:numId w:val="2"/>
        </w:numPr>
        <w:rPr>
          <w:b/>
          <w:bCs/>
        </w:rPr>
      </w:pPr>
      <w:r>
        <w:t>The buyer and the seller must print their full ‘legal’ first &amp; last name as legible as possible.  Nicknames, road names and/or initials are NOT allowed</w:t>
      </w:r>
    </w:p>
    <w:p w14:paraId="63C44270" w14:textId="2DD17488" w:rsidR="00EC0F47" w:rsidRPr="00EC0F47" w:rsidRDefault="00EC0F47" w:rsidP="00EC0F47">
      <w:pPr>
        <w:pStyle w:val="NoSpacing"/>
        <w:numPr>
          <w:ilvl w:val="0"/>
          <w:numId w:val="2"/>
        </w:numPr>
        <w:rPr>
          <w:b/>
          <w:bCs/>
        </w:rPr>
      </w:pPr>
      <w:r>
        <w:t>The ticket stub CANNOT be altered in any way to include creases, lamination, stickers, tape, rips or folds, etc</w:t>
      </w:r>
    </w:p>
    <w:p w14:paraId="0D64812A" w14:textId="6E5F96A3" w:rsidR="00EC0F47" w:rsidRPr="000B3DB8" w:rsidRDefault="00EC0F47" w:rsidP="00EC0F47">
      <w:pPr>
        <w:pStyle w:val="NoSpacing"/>
        <w:numPr>
          <w:ilvl w:val="0"/>
          <w:numId w:val="2"/>
        </w:numPr>
        <w:rPr>
          <w:b/>
          <w:bCs/>
        </w:rPr>
      </w:pPr>
      <w:r>
        <w:t xml:space="preserve">All SOLD ticket stubs &amp; the money </w:t>
      </w:r>
      <w:r w:rsidR="000B3DB8">
        <w:t>must be returned to the ABATE Raffle representative by the June 9</w:t>
      </w:r>
      <w:r w:rsidR="000B3DB8" w:rsidRPr="000B3DB8">
        <w:rPr>
          <w:vertAlign w:val="superscript"/>
        </w:rPr>
        <w:t>th</w:t>
      </w:r>
      <w:r w:rsidR="000B3DB8">
        <w:t>, 2024 ECOM meeting.  The seller may keep the unsold tickets they have left and continue to try and sell them.</w:t>
      </w:r>
    </w:p>
    <w:p w14:paraId="2A07811F" w14:textId="331A4F93" w:rsidR="000B3DB8" w:rsidRPr="000B3DB8" w:rsidRDefault="000B3DB8" w:rsidP="00EC0F47">
      <w:pPr>
        <w:pStyle w:val="NoSpacing"/>
        <w:numPr>
          <w:ilvl w:val="0"/>
          <w:numId w:val="2"/>
        </w:numPr>
        <w:rPr>
          <w:b/>
          <w:bCs/>
        </w:rPr>
      </w:pPr>
      <w:r>
        <w:t>ALL tickets along with any sold tickets and money MUST be turned into the ABATE Raffle representative by Noon on June 29</w:t>
      </w:r>
      <w:r w:rsidRPr="000B3DB8">
        <w:rPr>
          <w:vertAlign w:val="superscript"/>
        </w:rPr>
        <w:t>th</w:t>
      </w:r>
      <w:r>
        <w:t xml:space="preserve">, 2024.  There will then be separate tickets checked out that will be sold between Noon and </w:t>
      </w:r>
      <w:r w:rsidR="00496CE6">
        <w:t>7PM</w:t>
      </w:r>
      <w:r>
        <w:t xml:space="preserve"> with ALL tickets, ticket stubs and money MUST be turned in to the ABATE Raffle representative.</w:t>
      </w:r>
    </w:p>
    <w:p w14:paraId="693305F4" w14:textId="43BA279A" w:rsidR="000B3DB8" w:rsidRPr="000B3DB8" w:rsidRDefault="000B3DB8" w:rsidP="00EC0F47">
      <w:pPr>
        <w:pStyle w:val="NoSpacing"/>
        <w:numPr>
          <w:ilvl w:val="0"/>
          <w:numId w:val="2"/>
        </w:numPr>
        <w:rPr>
          <w:b/>
          <w:bCs/>
        </w:rPr>
      </w:pPr>
      <w:r>
        <w:t xml:space="preserve">The drawing will be held at </w:t>
      </w:r>
      <w:r w:rsidRPr="000B3DB8">
        <w:rPr>
          <w:b/>
          <w:bCs/>
        </w:rPr>
        <w:t>9PM</w:t>
      </w:r>
      <w:r>
        <w:rPr>
          <w:b/>
          <w:bCs/>
        </w:rPr>
        <w:t xml:space="preserve"> </w:t>
      </w:r>
      <w:r>
        <w:t>on June 29</w:t>
      </w:r>
      <w:r w:rsidRPr="000B3DB8">
        <w:rPr>
          <w:vertAlign w:val="superscript"/>
        </w:rPr>
        <w:t>th</w:t>
      </w:r>
      <w:r>
        <w:t>, 2024 at the ABATE of Washington Spring Opener.</w:t>
      </w:r>
    </w:p>
    <w:p w14:paraId="031734A6" w14:textId="5DF6A622" w:rsidR="000B3DB8" w:rsidRPr="008803E3" w:rsidRDefault="000B3DB8" w:rsidP="00EC0F47">
      <w:pPr>
        <w:pStyle w:val="NoSpacing"/>
        <w:numPr>
          <w:ilvl w:val="0"/>
          <w:numId w:val="2"/>
        </w:numPr>
        <w:rPr>
          <w:b/>
          <w:bCs/>
        </w:rPr>
      </w:pPr>
      <w:r>
        <w:t xml:space="preserve">The member that sells the winning ticket for the 2023 Street Glide will get a $200 Pre-Paid VISA gift card </w:t>
      </w:r>
      <w:r w:rsidR="008803E3">
        <w:t>– the member will need to fill out a W-9 also</w:t>
      </w:r>
    </w:p>
    <w:p w14:paraId="585034B5" w14:textId="0267001F" w:rsidR="008803E3" w:rsidRPr="00DA54F0" w:rsidRDefault="008803E3" w:rsidP="00EC0F47">
      <w:pPr>
        <w:pStyle w:val="NoSpacing"/>
        <w:numPr>
          <w:ilvl w:val="0"/>
          <w:numId w:val="2"/>
        </w:numPr>
        <w:rPr>
          <w:b/>
          <w:bCs/>
        </w:rPr>
      </w:pPr>
      <w:r>
        <w:t xml:space="preserve">The members that sell any of the other two prizes will get </w:t>
      </w:r>
      <w:r>
        <w:rPr>
          <w:b/>
          <w:bCs/>
        </w:rPr>
        <w:t>1 Spring Opener</w:t>
      </w:r>
      <w:r>
        <w:t xml:space="preserve"> member ticket (gift certificate) for the 2025 Spring Opener event</w:t>
      </w:r>
    </w:p>
    <w:p w14:paraId="37B379F9" w14:textId="36CFB01E" w:rsidR="00DA54F0" w:rsidRPr="008803E3" w:rsidRDefault="00DA54F0" w:rsidP="00EC0F47">
      <w:pPr>
        <w:pStyle w:val="NoSpacing"/>
        <w:numPr>
          <w:ilvl w:val="0"/>
          <w:numId w:val="2"/>
        </w:numPr>
        <w:rPr>
          <w:b/>
          <w:bCs/>
        </w:rPr>
      </w:pPr>
      <w:r>
        <w:t xml:space="preserve">Winner of the Coleman </w:t>
      </w:r>
      <w:r w:rsidR="00464817">
        <w:t>Powersports CT</w:t>
      </w:r>
      <w:r w:rsidR="00AB5707">
        <w:t xml:space="preserve">200U gas mini-bike must fill out a W-9 </w:t>
      </w:r>
      <w:r w:rsidR="00626ADA">
        <w:t>and pay any and all license/registration fees</w:t>
      </w:r>
    </w:p>
    <w:p w14:paraId="59F4628A" w14:textId="69CD2E15" w:rsidR="008803E3" w:rsidRPr="00EC0F47" w:rsidRDefault="008803E3" w:rsidP="00EC0F47">
      <w:pPr>
        <w:pStyle w:val="NoSpacing"/>
        <w:numPr>
          <w:ilvl w:val="0"/>
          <w:numId w:val="2"/>
        </w:numPr>
        <w:rPr>
          <w:b/>
          <w:bCs/>
        </w:rPr>
      </w:pPr>
      <w:r>
        <w:t xml:space="preserve">For any chapter that sells </w:t>
      </w:r>
      <w:r>
        <w:rPr>
          <w:b/>
          <w:bCs/>
        </w:rPr>
        <w:t>50</w:t>
      </w:r>
      <w:r>
        <w:t xml:space="preserve"> of the Motorcycle Raffle tickets will </w:t>
      </w:r>
      <w:r>
        <w:rPr>
          <w:b/>
          <w:bCs/>
        </w:rPr>
        <w:t xml:space="preserve">1 Spring Opener </w:t>
      </w:r>
      <w:r>
        <w:t>member ticket (gift certificate) for the 2025 Spring Opener event.  The gift certificates will be given to the Chapter Coordinators to pass out to the winning members of their chapter at the BOD in October</w:t>
      </w:r>
    </w:p>
    <w:p w14:paraId="393E32BC" w14:textId="77777777" w:rsidR="00EC0F47" w:rsidRDefault="00EC0F47">
      <w:pPr>
        <w:rPr>
          <w:b/>
          <w:bCs/>
        </w:rPr>
      </w:pPr>
    </w:p>
    <w:p w14:paraId="04B8BBD4" w14:textId="77777777" w:rsidR="00EC0F47" w:rsidRPr="00EC0F47" w:rsidRDefault="00EC0F47">
      <w:pPr>
        <w:rPr>
          <w:b/>
          <w:bCs/>
        </w:rPr>
      </w:pPr>
    </w:p>
    <w:sectPr w:rsidR="00EC0F47" w:rsidRPr="00EC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746B8E"/>
    <w:multiLevelType w:val="hybridMultilevel"/>
    <w:tmpl w:val="E15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459B8"/>
    <w:multiLevelType w:val="hybridMultilevel"/>
    <w:tmpl w:val="7D8A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3104433">
    <w:abstractNumId w:val="1"/>
  </w:num>
  <w:num w:numId="2" w16cid:durableId="124938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7"/>
    <w:rsid w:val="000B3DB8"/>
    <w:rsid w:val="001C6640"/>
    <w:rsid w:val="003E4C1A"/>
    <w:rsid w:val="00464817"/>
    <w:rsid w:val="00496CE6"/>
    <w:rsid w:val="00626ADA"/>
    <w:rsid w:val="008803E3"/>
    <w:rsid w:val="00AB5707"/>
    <w:rsid w:val="00B9489B"/>
    <w:rsid w:val="00DA54F0"/>
    <w:rsid w:val="00E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CE10"/>
  <w15:chartTrackingRefBased/>
  <w15:docId w15:val="{483E989D-AF14-43A3-B4C4-83D6C2C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F47"/>
    <w:rPr>
      <w:color w:val="0563C1" w:themeColor="hyperlink"/>
      <w:u w:val="single"/>
    </w:rPr>
  </w:style>
  <w:style w:type="character" w:styleId="UnresolvedMention">
    <w:name w:val="Unresolved Mention"/>
    <w:basedOn w:val="DefaultParagraphFont"/>
    <w:uiPriority w:val="99"/>
    <w:semiHidden/>
    <w:unhideWhenUsed/>
    <w:rsid w:val="00EC0F47"/>
    <w:rPr>
      <w:color w:val="605E5C"/>
      <w:shd w:val="clear" w:color="auto" w:fill="E1DFDD"/>
    </w:rPr>
  </w:style>
  <w:style w:type="paragraph" w:styleId="NoSpacing">
    <w:name w:val="No Spacing"/>
    <w:uiPriority w:val="1"/>
    <w:qFormat/>
    <w:rsid w:val="00EC0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McAfee</dc:creator>
  <cp:keywords/>
  <dc:description/>
  <cp:lastModifiedBy>Chris McAfee</cp:lastModifiedBy>
  <cp:revision>8</cp:revision>
  <cp:lastPrinted>2023-12-31T20:52:00Z</cp:lastPrinted>
  <dcterms:created xsi:type="dcterms:W3CDTF">2023-12-31T20:25:00Z</dcterms:created>
  <dcterms:modified xsi:type="dcterms:W3CDTF">2024-01-02T22:19:00Z</dcterms:modified>
</cp:coreProperties>
</file>